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E8CE5" w14:textId="77AFA8F6" w:rsidR="00C4601F" w:rsidRPr="00EA3FAB" w:rsidRDefault="00166306" w:rsidP="00EA3FAB">
      <w:pPr>
        <w:jc w:val="both"/>
        <w:rPr>
          <w:b/>
          <w:bCs/>
          <w:sz w:val="28"/>
          <w:szCs w:val="28"/>
        </w:rPr>
      </w:pPr>
      <w:r w:rsidRPr="00EA3FAB">
        <w:rPr>
          <w:b/>
          <w:bCs/>
          <w:sz w:val="28"/>
          <w:szCs w:val="28"/>
        </w:rPr>
        <w:t>‘Al Capone’: la vida del mafioso más célebre se convierte en cómic</w:t>
      </w:r>
    </w:p>
    <w:p w14:paraId="5F914B5C" w14:textId="6B706965" w:rsidR="00166306" w:rsidRPr="00EA3FAB" w:rsidRDefault="00F71AB2" w:rsidP="00EA3FAB">
      <w:pPr>
        <w:jc w:val="both"/>
        <w:rPr>
          <w:b/>
          <w:bCs/>
          <w:sz w:val="24"/>
          <w:szCs w:val="24"/>
        </w:rPr>
      </w:pPr>
      <w:r w:rsidRPr="00EA3FAB">
        <w:rPr>
          <w:b/>
          <w:bCs/>
          <w:sz w:val="24"/>
          <w:szCs w:val="24"/>
        </w:rPr>
        <w:t>NORMA</w:t>
      </w:r>
      <w:r w:rsidR="00EA3FAB" w:rsidRPr="00EA3FAB">
        <w:rPr>
          <w:b/>
          <w:bCs/>
          <w:sz w:val="24"/>
          <w:szCs w:val="24"/>
        </w:rPr>
        <w:t xml:space="preserve"> Editorial</w:t>
      </w:r>
      <w:r w:rsidRPr="00EA3FAB">
        <w:rPr>
          <w:b/>
          <w:bCs/>
          <w:sz w:val="24"/>
          <w:szCs w:val="24"/>
        </w:rPr>
        <w:t xml:space="preserve"> publica en España la nueva obra de </w:t>
      </w:r>
      <w:proofErr w:type="spellStart"/>
      <w:r w:rsidRPr="00EA3FAB">
        <w:rPr>
          <w:b/>
          <w:bCs/>
          <w:sz w:val="24"/>
          <w:szCs w:val="24"/>
        </w:rPr>
        <w:t>Swann</w:t>
      </w:r>
      <w:proofErr w:type="spellEnd"/>
      <w:r w:rsidRPr="00EA3FAB">
        <w:rPr>
          <w:b/>
          <w:bCs/>
          <w:sz w:val="24"/>
          <w:szCs w:val="24"/>
        </w:rPr>
        <w:t xml:space="preserve"> </w:t>
      </w:r>
      <w:proofErr w:type="spellStart"/>
      <w:r w:rsidRPr="00EA3FAB">
        <w:rPr>
          <w:b/>
          <w:bCs/>
          <w:sz w:val="24"/>
          <w:szCs w:val="24"/>
        </w:rPr>
        <w:t>Meralli</w:t>
      </w:r>
      <w:proofErr w:type="spellEnd"/>
      <w:r w:rsidRPr="00EA3FAB">
        <w:rPr>
          <w:b/>
          <w:bCs/>
          <w:sz w:val="24"/>
          <w:szCs w:val="24"/>
        </w:rPr>
        <w:t xml:space="preserve"> y PF </w:t>
      </w:r>
      <w:proofErr w:type="spellStart"/>
      <w:r w:rsidRPr="00EA3FAB">
        <w:rPr>
          <w:b/>
          <w:bCs/>
          <w:sz w:val="24"/>
          <w:szCs w:val="24"/>
        </w:rPr>
        <w:t>Radice</w:t>
      </w:r>
      <w:proofErr w:type="spellEnd"/>
      <w:r w:rsidRPr="00EA3FAB">
        <w:rPr>
          <w:b/>
          <w:bCs/>
          <w:sz w:val="24"/>
          <w:szCs w:val="24"/>
        </w:rPr>
        <w:t>, las memorias en viñetas de</w:t>
      </w:r>
      <w:r w:rsidR="00E31A82" w:rsidRPr="00EA3FAB">
        <w:rPr>
          <w:b/>
          <w:bCs/>
          <w:sz w:val="24"/>
          <w:szCs w:val="24"/>
        </w:rPr>
        <w:t xml:space="preserve"> un personaje histórico inmortalizado por la cultura popular</w:t>
      </w:r>
    </w:p>
    <w:p w14:paraId="3B6ACBEF" w14:textId="7174DC09" w:rsidR="00E31A82" w:rsidRPr="00EA3FAB" w:rsidRDefault="00E31A82" w:rsidP="00EA3FAB">
      <w:pPr>
        <w:jc w:val="both"/>
        <w:rPr>
          <w:sz w:val="24"/>
          <w:szCs w:val="24"/>
        </w:rPr>
      </w:pPr>
      <w:r w:rsidRPr="00EA3FAB">
        <w:rPr>
          <w:sz w:val="24"/>
          <w:szCs w:val="24"/>
        </w:rPr>
        <w:t xml:space="preserve">La vida y </w:t>
      </w:r>
      <w:r w:rsidR="003137AB" w:rsidRPr="00EA3FAB">
        <w:rPr>
          <w:sz w:val="24"/>
          <w:szCs w:val="24"/>
        </w:rPr>
        <w:t>fechorías</w:t>
      </w:r>
      <w:r w:rsidRPr="00EA3FAB">
        <w:rPr>
          <w:sz w:val="24"/>
          <w:szCs w:val="24"/>
        </w:rPr>
        <w:t xml:space="preserve"> de Alphonse Gabriel Capone, universalmente conocido como Al Capone, ha dado pie a innumerables libros y novelas, al tiempo que ha inspirado infinidad de personajes de ficción. Al mafioso por antonomasia solo le faltaba un cómic a la altura de su leyenda, y eso es lo que han hecho precisamente los franceses </w:t>
      </w:r>
      <w:proofErr w:type="spellStart"/>
      <w:r w:rsidRPr="00EA3FAB">
        <w:rPr>
          <w:sz w:val="24"/>
          <w:szCs w:val="24"/>
        </w:rPr>
        <w:t>Swann</w:t>
      </w:r>
      <w:proofErr w:type="spellEnd"/>
      <w:r w:rsidRPr="00EA3FAB">
        <w:rPr>
          <w:sz w:val="24"/>
          <w:szCs w:val="24"/>
        </w:rPr>
        <w:t xml:space="preserve"> </w:t>
      </w:r>
      <w:proofErr w:type="spellStart"/>
      <w:r w:rsidRPr="00EA3FAB">
        <w:rPr>
          <w:sz w:val="24"/>
          <w:szCs w:val="24"/>
        </w:rPr>
        <w:t>Meralli</w:t>
      </w:r>
      <w:proofErr w:type="spellEnd"/>
      <w:r w:rsidRPr="00EA3FAB">
        <w:rPr>
          <w:sz w:val="24"/>
          <w:szCs w:val="24"/>
        </w:rPr>
        <w:t xml:space="preserve"> y PF </w:t>
      </w:r>
      <w:proofErr w:type="spellStart"/>
      <w:r w:rsidRPr="00EA3FAB">
        <w:rPr>
          <w:sz w:val="24"/>
          <w:szCs w:val="24"/>
        </w:rPr>
        <w:t>Radice</w:t>
      </w:r>
      <w:proofErr w:type="spellEnd"/>
      <w:r w:rsidRPr="00EA3FAB">
        <w:rPr>
          <w:sz w:val="24"/>
          <w:szCs w:val="24"/>
        </w:rPr>
        <w:t xml:space="preserve"> en </w:t>
      </w:r>
      <w:r w:rsidRPr="00EA3FAB">
        <w:rPr>
          <w:i/>
          <w:iCs/>
          <w:sz w:val="24"/>
          <w:szCs w:val="24"/>
        </w:rPr>
        <w:t>Al Capone</w:t>
      </w:r>
      <w:r w:rsidRPr="00EA3FAB">
        <w:rPr>
          <w:sz w:val="24"/>
          <w:szCs w:val="24"/>
        </w:rPr>
        <w:t xml:space="preserve">, la novela gráfica que llega ahora a España de la mano de NORMA Editorial. </w:t>
      </w:r>
    </w:p>
    <w:p w14:paraId="283665F6" w14:textId="7C411008" w:rsidR="006F36C6" w:rsidRPr="00EA3FAB" w:rsidRDefault="006F36C6" w:rsidP="00EA3FAB">
      <w:pPr>
        <w:jc w:val="both"/>
        <w:rPr>
          <w:sz w:val="24"/>
          <w:szCs w:val="24"/>
        </w:rPr>
      </w:pPr>
      <w:r w:rsidRPr="00EA3FAB">
        <w:rPr>
          <w:sz w:val="24"/>
          <w:szCs w:val="24"/>
        </w:rPr>
        <w:t>La acción arranca en 1838, cuando un Capone preso en su celda de la inexpugnable cárcel de Alcatraz le cuenta sus andanzas a su madre. Es decir, cómo Alphonse, un niño nacido en el seno de una familia numerosa y recriado en las calles de Brooklyn</w:t>
      </w:r>
      <w:r w:rsidR="003137AB" w:rsidRPr="00EA3FAB">
        <w:rPr>
          <w:sz w:val="24"/>
          <w:szCs w:val="24"/>
        </w:rPr>
        <w:t>, como tantos otros hijos de la inmigración italiana,</w:t>
      </w:r>
      <w:r w:rsidRPr="00EA3FAB">
        <w:rPr>
          <w:sz w:val="24"/>
          <w:szCs w:val="24"/>
        </w:rPr>
        <w:t xml:space="preserve"> llegó a convertirse en el temido </w:t>
      </w:r>
      <w:proofErr w:type="spellStart"/>
      <w:r w:rsidRPr="00EA3FAB">
        <w:rPr>
          <w:i/>
          <w:iCs/>
          <w:sz w:val="24"/>
          <w:szCs w:val="24"/>
        </w:rPr>
        <w:t>Scarface</w:t>
      </w:r>
      <w:proofErr w:type="spellEnd"/>
      <w:r w:rsidRPr="00EA3FAB">
        <w:rPr>
          <w:sz w:val="24"/>
          <w:szCs w:val="24"/>
        </w:rPr>
        <w:t xml:space="preserve">. Al tiempo que la mujer oye esta historia, el lector irá adentrándose en la compleja personalidad de un personaje inmortalizado por la cultura popular, pero tan real como los hechos que protagonizó. </w:t>
      </w:r>
    </w:p>
    <w:p w14:paraId="4E92ACDD" w14:textId="7FEB73AC" w:rsidR="000775E4" w:rsidRPr="00EA3FAB" w:rsidRDefault="006F36C6" w:rsidP="00EA3FAB">
      <w:pPr>
        <w:jc w:val="both"/>
        <w:rPr>
          <w:sz w:val="24"/>
          <w:szCs w:val="24"/>
        </w:rPr>
      </w:pPr>
      <w:r w:rsidRPr="00EA3FAB">
        <w:rPr>
          <w:sz w:val="24"/>
          <w:szCs w:val="24"/>
        </w:rPr>
        <w:t>Así, la temprana necesidad de valerse por sí mismo llevó al joven Capone a emprender un imparable ascenso en la emergente mafia neoyorkina</w:t>
      </w:r>
      <w:r w:rsidR="000775E4" w:rsidRPr="00EA3FAB">
        <w:rPr>
          <w:sz w:val="24"/>
          <w:szCs w:val="24"/>
        </w:rPr>
        <w:t xml:space="preserve"> desde la base del Five </w:t>
      </w:r>
      <w:proofErr w:type="spellStart"/>
      <w:r w:rsidR="000775E4" w:rsidRPr="00EA3FAB">
        <w:rPr>
          <w:sz w:val="24"/>
          <w:szCs w:val="24"/>
        </w:rPr>
        <w:t>Points</w:t>
      </w:r>
      <w:proofErr w:type="spellEnd"/>
      <w:r w:rsidR="000775E4" w:rsidRPr="00EA3FAB">
        <w:rPr>
          <w:sz w:val="24"/>
          <w:szCs w:val="24"/>
        </w:rPr>
        <w:t xml:space="preserve"> </w:t>
      </w:r>
      <w:proofErr w:type="spellStart"/>
      <w:r w:rsidR="000775E4" w:rsidRPr="00EA3FAB">
        <w:rPr>
          <w:sz w:val="24"/>
          <w:szCs w:val="24"/>
        </w:rPr>
        <w:t>Gang</w:t>
      </w:r>
      <w:proofErr w:type="spellEnd"/>
      <w:r w:rsidRPr="00EA3FAB">
        <w:rPr>
          <w:sz w:val="24"/>
          <w:szCs w:val="24"/>
        </w:rPr>
        <w:t xml:space="preserve">. </w:t>
      </w:r>
      <w:r w:rsidR="009F391C" w:rsidRPr="00EA3FAB">
        <w:rPr>
          <w:sz w:val="24"/>
          <w:szCs w:val="24"/>
        </w:rPr>
        <w:t xml:space="preserve">Fue Chicago, no obstante, donde logró descollar como contrabandista </w:t>
      </w:r>
      <w:r w:rsidR="004A005F" w:rsidRPr="00EA3FAB">
        <w:rPr>
          <w:sz w:val="24"/>
          <w:szCs w:val="24"/>
        </w:rPr>
        <w:t xml:space="preserve">y cofundador del Outfit (Sindicato del crimen) </w:t>
      </w:r>
      <w:r w:rsidR="009F391C" w:rsidRPr="00EA3FAB">
        <w:rPr>
          <w:sz w:val="24"/>
          <w:szCs w:val="24"/>
        </w:rPr>
        <w:t>en plenos años 20 marcados por la Ley Seca</w:t>
      </w:r>
      <w:r w:rsidR="004A005F" w:rsidRPr="00EA3FAB">
        <w:rPr>
          <w:sz w:val="24"/>
          <w:szCs w:val="24"/>
        </w:rPr>
        <w:t xml:space="preserve">, y en los que irónicamente se presentaba con su tarjeta de vendedor </w:t>
      </w:r>
      <w:r w:rsidR="000775E4" w:rsidRPr="00EA3FAB">
        <w:rPr>
          <w:sz w:val="24"/>
          <w:szCs w:val="24"/>
        </w:rPr>
        <w:t>de antigüedades</w:t>
      </w:r>
      <w:r w:rsidR="004A005F" w:rsidRPr="00EA3FAB">
        <w:rPr>
          <w:sz w:val="24"/>
          <w:szCs w:val="24"/>
        </w:rPr>
        <w:t>.</w:t>
      </w:r>
    </w:p>
    <w:p w14:paraId="23DA50C2" w14:textId="769B6C34" w:rsidR="002F4CD0" w:rsidRPr="00EA3FAB" w:rsidRDefault="000775E4" w:rsidP="00EA3FAB">
      <w:pPr>
        <w:jc w:val="both"/>
        <w:rPr>
          <w:sz w:val="24"/>
          <w:szCs w:val="24"/>
        </w:rPr>
      </w:pPr>
      <w:r w:rsidRPr="00EA3FAB">
        <w:rPr>
          <w:sz w:val="24"/>
          <w:szCs w:val="24"/>
        </w:rPr>
        <w:t xml:space="preserve">Con un dibujo </w:t>
      </w:r>
      <w:r w:rsidR="002F4CD0" w:rsidRPr="00EA3FAB">
        <w:rPr>
          <w:sz w:val="24"/>
          <w:szCs w:val="24"/>
        </w:rPr>
        <w:t xml:space="preserve">aparentemente sencillo, </w:t>
      </w:r>
      <w:r w:rsidR="003137AB" w:rsidRPr="00EA3FAB">
        <w:rPr>
          <w:sz w:val="24"/>
          <w:szCs w:val="24"/>
        </w:rPr>
        <w:t xml:space="preserve">tan sugerente como efectivo, </w:t>
      </w:r>
      <w:proofErr w:type="spellStart"/>
      <w:r w:rsidR="003137AB" w:rsidRPr="00EA3FAB">
        <w:rPr>
          <w:sz w:val="24"/>
          <w:szCs w:val="24"/>
        </w:rPr>
        <w:t>Meralli</w:t>
      </w:r>
      <w:proofErr w:type="spellEnd"/>
      <w:r w:rsidR="003137AB" w:rsidRPr="00EA3FAB">
        <w:rPr>
          <w:sz w:val="24"/>
          <w:szCs w:val="24"/>
        </w:rPr>
        <w:t xml:space="preserve"> y </w:t>
      </w:r>
      <w:proofErr w:type="spellStart"/>
      <w:r w:rsidR="003137AB" w:rsidRPr="00EA3FAB">
        <w:rPr>
          <w:sz w:val="24"/>
          <w:szCs w:val="24"/>
        </w:rPr>
        <w:t>Radice</w:t>
      </w:r>
      <w:proofErr w:type="spellEnd"/>
      <w:r w:rsidR="003137AB" w:rsidRPr="00EA3FAB">
        <w:rPr>
          <w:sz w:val="24"/>
          <w:szCs w:val="24"/>
        </w:rPr>
        <w:t xml:space="preserve"> desvelan curiosidades como el origen de la cicatriz que le dio su apodo al personaje, sus métodos delictivos y la compra de voluntades a la corrupta policía de la época o su completa falta de piedad hacia los enemigos, como se puso de manifiesto en la conocida matanza de San Valentín. Y cómo no, el lector asistirá también a su caída en manos de otro personaje famoso por el cine, Eliot Ness, que logró meterle entre rejas por evasión de impuestos.</w:t>
      </w:r>
      <w:r w:rsidR="002F4CD0" w:rsidRPr="00EA3FAB">
        <w:rPr>
          <w:sz w:val="24"/>
          <w:szCs w:val="24"/>
        </w:rPr>
        <w:t xml:space="preserve"> En prisión llegaría, con la ayuda de la sífilis, su final: moría el hombre y nacía el mito, amplificado con el tiempo por la maquinaria implacable de Hollywood.</w:t>
      </w:r>
    </w:p>
    <w:p w14:paraId="6DEB042E" w14:textId="4BA4D241" w:rsidR="002F4CD0" w:rsidRPr="00EA3FAB" w:rsidRDefault="002F4CD0" w:rsidP="00EA3FAB">
      <w:pPr>
        <w:jc w:val="both"/>
        <w:rPr>
          <w:sz w:val="24"/>
          <w:szCs w:val="24"/>
        </w:rPr>
      </w:pPr>
      <w:r w:rsidRPr="00EA3FAB">
        <w:rPr>
          <w:sz w:val="24"/>
          <w:szCs w:val="24"/>
        </w:rPr>
        <w:t xml:space="preserve">Conocidos en España por su obra </w:t>
      </w:r>
      <w:r w:rsidRPr="00EA3FAB">
        <w:rPr>
          <w:i/>
          <w:iCs/>
          <w:sz w:val="24"/>
          <w:szCs w:val="24"/>
        </w:rPr>
        <w:t xml:space="preserve">La pastelería en cómic, </w:t>
      </w:r>
      <w:proofErr w:type="spellStart"/>
      <w:r w:rsidRPr="00EA3FAB">
        <w:rPr>
          <w:sz w:val="24"/>
          <w:szCs w:val="24"/>
        </w:rPr>
        <w:t>Meralli</w:t>
      </w:r>
      <w:proofErr w:type="spellEnd"/>
      <w:r w:rsidRPr="00EA3FAB">
        <w:rPr>
          <w:sz w:val="24"/>
          <w:szCs w:val="24"/>
        </w:rPr>
        <w:t xml:space="preserve"> y </w:t>
      </w:r>
      <w:proofErr w:type="spellStart"/>
      <w:r w:rsidRPr="00EA3FAB">
        <w:rPr>
          <w:sz w:val="24"/>
          <w:szCs w:val="24"/>
        </w:rPr>
        <w:t>Radice</w:t>
      </w:r>
      <w:proofErr w:type="spellEnd"/>
      <w:r w:rsidRPr="00EA3FAB">
        <w:rPr>
          <w:sz w:val="24"/>
          <w:szCs w:val="24"/>
        </w:rPr>
        <w:t xml:space="preserve"> han querido ir un paso más allá y no limitarse a desgranar una biografía, sino que también reflexionan sobre la terrible subjetividad, cuando no el descarado interés manipulador, de un relato como el de Al Capone. Porque el personaje, que tanta sangre ajena derramó, se considera a sí mismo un benefactor, una suerte de Robin Hood contemporáneo que se movió como pudo en un sistema podrido desde sus cimientos.</w:t>
      </w:r>
    </w:p>
    <w:p w14:paraId="4C39F5AE" w14:textId="7DB5DFC1" w:rsidR="000775E4" w:rsidRPr="00EA3FAB" w:rsidRDefault="002F4CD0" w:rsidP="00EA3FAB">
      <w:pPr>
        <w:jc w:val="both"/>
        <w:rPr>
          <w:sz w:val="24"/>
          <w:szCs w:val="24"/>
        </w:rPr>
      </w:pPr>
      <w:r w:rsidRPr="00EA3FAB">
        <w:rPr>
          <w:sz w:val="24"/>
          <w:szCs w:val="24"/>
        </w:rPr>
        <w:t xml:space="preserve">Todo ello está narrado con un ritmo ágil y sostenido, con una libertad expresiva que no renuncia a los detalles (la gigantesca villa de Al Capone, recientemente puesta a la venta, está perfectamente reproducida) y una frescura, en definitiva, que permite descubrir a un Capone que acaso nunca habíamos visto antes.  </w:t>
      </w:r>
    </w:p>
    <w:p w14:paraId="3CEC1C5C" w14:textId="77777777" w:rsidR="00EA3FAB" w:rsidRDefault="00EA3FAB" w:rsidP="00EA3FAB">
      <w:pPr>
        <w:jc w:val="both"/>
        <w:rPr>
          <w:sz w:val="24"/>
          <w:szCs w:val="24"/>
        </w:rPr>
      </w:pPr>
    </w:p>
    <w:p w14:paraId="0185932C" w14:textId="27BDF1A5" w:rsidR="00166306" w:rsidRPr="00EA3FAB" w:rsidRDefault="00166306" w:rsidP="00EA3FAB">
      <w:pPr>
        <w:jc w:val="both"/>
        <w:rPr>
          <w:sz w:val="24"/>
          <w:szCs w:val="24"/>
        </w:rPr>
      </w:pPr>
      <w:r w:rsidRPr="00EA3FAB">
        <w:rPr>
          <w:b/>
          <w:bCs/>
          <w:sz w:val="24"/>
          <w:szCs w:val="24"/>
        </w:rPr>
        <w:lastRenderedPageBreak/>
        <w:t>Sobre los autores</w:t>
      </w:r>
    </w:p>
    <w:p w14:paraId="38095A89" w14:textId="77777777" w:rsidR="00166306" w:rsidRPr="00EA3FAB" w:rsidRDefault="00166306" w:rsidP="00EA3FAB">
      <w:pPr>
        <w:jc w:val="both"/>
        <w:rPr>
          <w:b/>
          <w:bCs/>
          <w:sz w:val="24"/>
          <w:szCs w:val="24"/>
        </w:rPr>
      </w:pPr>
      <w:proofErr w:type="spellStart"/>
      <w:r w:rsidRPr="00EA3FAB">
        <w:rPr>
          <w:b/>
          <w:bCs/>
          <w:sz w:val="24"/>
          <w:szCs w:val="24"/>
        </w:rPr>
        <w:t>Swann</w:t>
      </w:r>
      <w:proofErr w:type="spellEnd"/>
      <w:r w:rsidRPr="00EA3FAB">
        <w:rPr>
          <w:b/>
          <w:bCs/>
          <w:sz w:val="24"/>
          <w:szCs w:val="24"/>
        </w:rPr>
        <w:t xml:space="preserve"> </w:t>
      </w:r>
      <w:proofErr w:type="spellStart"/>
      <w:r w:rsidRPr="00EA3FAB">
        <w:rPr>
          <w:b/>
          <w:bCs/>
          <w:sz w:val="24"/>
          <w:szCs w:val="24"/>
        </w:rPr>
        <w:t>Meralli</w:t>
      </w:r>
      <w:proofErr w:type="spellEnd"/>
      <w:r w:rsidRPr="00EA3FAB">
        <w:rPr>
          <w:b/>
          <w:bCs/>
          <w:sz w:val="24"/>
          <w:szCs w:val="24"/>
        </w:rPr>
        <w:t xml:space="preserve"> </w:t>
      </w:r>
    </w:p>
    <w:p w14:paraId="3AD0992F" w14:textId="4253E7A8" w:rsidR="00166306" w:rsidRPr="00EA3FAB" w:rsidRDefault="007766FF" w:rsidP="00EA3FAB">
      <w:pPr>
        <w:jc w:val="both"/>
        <w:rPr>
          <w:sz w:val="24"/>
          <w:szCs w:val="24"/>
        </w:rPr>
      </w:pPr>
      <w:r w:rsidRPr="00EA3FAB">
        <w:rPr>
          <w:sz w:val="24"/>
          <w:szCs w:val="24"/>
        </w:rPr>
        <w:t xml:space="preserve">Nacido en 1985, compagina a lo largo de su carrera </w:t>
      </w:r>
      <w:r w:rsidR="00166306" w:rsidRPr="00EA3FAB">
        <w:rPr>
          <w:sz w:val="24"/>
          <w:szCs w:val="24"/>
        </w:rPr>
        <w:t xml:space="preserve">guiones de cómics y textos para libros infantiles. En 2018, escribió el guion del cómic </w:t>
      </w:r>
      <w:proofErr w:type="spellStart"/>
      <w:r w:rsidR="00166306" w:rsidRPr="00EA3FAB">
        <w:rPr>
          <w:i/>
          <w:iCs/>
          <w:sz w:val="24"/>
          <w:szCs w:val="24"/>
        </w:rPr>
        <w:t>Algériennes</w:t>
      </w:r>
      <w:proofErr w:type="spellEnd"/>
      <w:r w:rsidR="00166306" w:rsidRPr="00EA3FAB">
        <w:rPr>
          <w:i/>
          <w:iCs/>
          <w:sz w:val="24"/>
          <w:szCs w:val="24"/>
        </w:rPr>
        <w:t>, 1954-1962</w:t>
      </w:r>
      <w:r w:rsidR="00166306" w:rsidRPr="00EA3FAB">
        <w:rPr>
          <w:sz w:val="24"/>
          <w:szCs w:val="24"/>
        </w:rPr>
        <w:t xml:space="preserve"> junto al dibujante </w:t>
      </w:r>
      <w:proofErr w:type="spellStart"/>
      <w:r w:rsidR="00166306" w:rsidRPr="00EA3FAB">
        <w:rPr>
          <w:sz w:val="24"/>
          <w:szCs w:val="24"/>
        </w:rPr>
        <w:t>Deloupy</w:t>
      </w:r>
      <w:proofErr w:type="spellEnd"/>
      <w:r w:rsidR="00166306" w:rsidRPr="00EA3FAB">
        <w:rPr>
          <w:sz w:val="24"/>
          <w:szCs w:val="24"/>
        </w:rPr>
        <w:t xml:space="preserve"> (Álbum de Oro en el festival de </w:t>
      </w:r>
      <w:proofErr w:type="spellStart"/>
      <w:r w:rsidR="00166306" w:rsidRPr="00EA3FAB">
        <w:rPr>
          <w:sz w:val="24"/>
          <w:szCs w:val="24"/>
        </w:rPr>
        <w:t>Brignais</w:t>
      </w:r>
      <w:proofErr w:type="spellEnd"/>
      <w:r w:rsidR="00166306" w:rsidRPr="00EA3FAB">
        <w:rPr>
          <w:sz w:val="24"/>
          <w:szCs w:val="24"/>
        </w:rPr>
        <w:t xml:space="preserve"> y Prix des </w:t>
      </w:r>
      <w:proofErr w:type="spellStart"/>
      <w:r w:rsidR="00166306" w:rsidRPr="00EA3FAB">
        <w:rPr>
          <w:sz w:val="24"/>
          <w:szCs w:val="24"/>
        </w:rPr>
        <w:t>lycéens</w:t>
      </w:r>
      <w:proofErr w:type="spellEnd"/>
      <w:r w:rsidR="00166306" w:rsidRPr="00EA3FAB">
        <w:rPr>
          <w:sz w:val="24"/>
          <w:szCs w:val="24"/>
        </w:rPr>
        <w:t xml:space="preserve"> et </w:t>
      </w:r>
      <w:proofErr w:type="spellStart"/>
      <w:r w:rsidR="00166306" w:rsidRPr="00EA3FAB">
        <w:rPr>
          <w:sz w:val="24"/>
          <w:szCs w:val="24"/>
        </w:rPr>
        <w:t>apprentis</w:t>
      </w:r>
      <w:proofErr w:type="spellEnd"/>
      <w:r w:rsidR="00166306" w:rsidRPr="00EA3FAB">
        <w:rPr>
          <w:sz w:val="24"/>
          <w:szCs w:val="24"/>
        </w:rPr>
        <w:t xml:space="preserve"> de la </w:t>
      </w:r>
      <w:proofErr w:type="spellStart"/>
      <w:r w:rsidR="00166306" w:rsidRPr="00EA3FAB">
        <w:rPr>
          <w:sz w:val="24"/>
          <w:szCs w:val="24"/>
        </w:rPr>
        <w:t>région</w:t>
      </w:r>
      <w:proofErr w:type="spellEnd"/>
      <w:r w:rsidR="00166306" w:rsidRPr="00EA3FAB">
        <w:rPr>
          <w:sz w:val="24"/>
          <w:szCs w:val="24"/>
        </w:rPr>
        <w:t xml:space="preserve"> </w:t>
      </w:r>
      <w:proofErr w:type="spellStart"/>
      <w:r w:rsidR="00166306" w:rsidRPr="00EA3FAB">
        <w:rPr>
          <w:sz w:val="24"/>
          <w:szCs w:val="24"/>
        </w:rPr>
        <w:t>Auvergne</w:t>
      </w:r>
      <w:proofErr w:type="spellEnd"/>
      <w:r w:rsidR="00166306" w:rsidRPr="00EA3FAB">
        <w:rPr>
          <w:sz w:val="24"/>
          <w:szCs w:val="24"/>
        </w:rPr>
        <w:t xml:space="preserve">-Rhône-Alpes 2018). También es autor de la serie </w:t>
      </w:r>
      <w:r w:rsidR="00166306" w:rsidRPr="00EA3FAB">
        <w:rPr>
          <w:i/>
          <w:iCs/>
          <w:sz w:val="24"/>
          <w:szCs w:val="24"/>
        </w:rPr>
        <w:t xml:space="preserve">Petit </w:t>
      </w:r>
      <w:proofErr w:type="spellStart"/>
      <w:r w:rsidR="00166306" w:rsidRPr="00EA3FAB">
        <w:rPr>
          <w:i/>
          <w:iCs/>
          <w:sz w:val="24"/>
          <w:szCs w:val="24"/>
        </w:rPr>
        <w:t>Livre</w:t>
      </w:r>
      <w:proofErr w:type="spellEnd"/>
      <w:r w:rsidR="00166306" w:rsidRPr="00EA3FAB">
        <w:rPr>
          <w:i/>
          <w:iCs/>
          <w:sz w:val="24"/>
          <w:szCs w:val="24"/>
        </w:rPr>
        <w:t xml:space="preserve"> qui </w:t>
      </w:r>
      <w:proofErr w:type="spellStart"/>
      <w:r w:rsidR="00166306" w:rsidRPr="00EA3FAB">
        <w:rPr>
          <w:i/>
          <w:iCs/>
          <w:sz w:val="24"/>
          <w:szCs w:val="24"/>
        </w:rPr>
        <w:t>dit</w:t>
      </w:r>
      <w:proofErr w:type="spellEnd"/>
      <w:r w:rsidR="00166306" w:rsidRPr="00EA3FAB">
        <w:rPr>
          <w:i/>
          <w:iCs/>
          <w:sz w:val="24"/>
          <w:szCs w:val="24"/>
        </w:rPr>
        <w:t xml:space="preserve"> Non</w:t>
      </w:r>
      <w:r w:rsidR="00166306" w:rsidRPr="00EA3FAB">
        <w:rPr>
          <w:sz w:val="24"/>
          <w:szCs w:val="24"/>
        </w:rPr>
        <w:t xml:space="preserve"> publicada por </w:t>
      </w:r>
      <w:proofErr w:type="spellStart"/>
      <w:r w:rsidR="00166306" w:rsidRPr="00EA3FAB">
        <w:rPr>
          <w:sz w:val="24"/>
          <w:szCs w:val="24"/>
        </w:rPr>
        <w:t>P'tit</w:t>
      </w:r>
      <w:proofErr w:type="spellEnd"/>
      <w:r w:rsidR="00166306" w:rsidRPr="00EA3FAB">
        <w:rPr>
          <w:sz w:val="24"/>
          <w:szCs w:val="24"/>
        </w:rPr>
        <w:t xml:space="preserve"> Glénat, y guionista del manga europeo </w:t>
      </w:r>
      <w:r w:rsidR="00166306" w:rsidRPr="00EA3FAB">
        <w:rPr>
          <w:i/>
          <w:iCs/>
          <w:sz w:val="24"/>
          <w:szCs w:val="24"/>
        </w:rPr>
        <w:t xml:space="preserve">Une </w:t>
      </w:r>
      <w:proofErr w:type="spellStart"/>
      <w:r w:rsidR="00166306" w:rsidRPr="00EA3FAB">
        <w:rPr>
          <w:i/>
          <w:iCs/>
          <w:sz w:val="24"/>
          <w:szCs w:val="24"/>
        </w:rPr>
        <w:t>Rencontre</w:t>
      </w:r>
      <w:proofErr w:type="spellEnd"/>
      <w:r w:rsidR="00166306" w:rsidRPr="00EA3FAB">
        <w:rPr>
          <w:sz w:val="24"/>
          <w:szCs w:val="24"/>
        </w:rPr>
        <w:t xml:space="preserve"> con Isabelle Pons. En 2022, en colaboración con Arthur du </w:t>
      </w:r>
      <w:proofErr w:type="spellStart"/>
      <w:r w:rsidR="00166306" w:rsidRPr="00EA3FAB">
        <w:rPr>
          <w:sz w:val="24"/>
          <w:szCs w:val="24"/>
        </w:rPr>
        <w:t>Coteau</w:t>
      </w:r>
      <w:proofErr w:type="spellEnd"/>
      <w:r w:rsidR="00166306" w:rsidRPr="00EA3FAB">
        <w:rPr>
          <w:sz w:val="24"/>
          <w:szCs w:val="24"/>
        </w:rPr>
        <w:t xml:space="preserve">, publica el álbum infantil </w:t>
      </w:r>
      <w:r w:rsidR="00166306" w:rsidRPr="00EA3FAB">
        <w:rPr>
          <w:i/>
          <w:iCs/>
          <w:sz w:val="24"/>
          <w:szCs w:val="24"/>
        </w:rPr>
        <w:t xml:space="preserve">La </w:t>
      </w:r>
      <w:proofErr w:type="spellStart"/>
      <w:r w:rsidR="00166306" w:rsidRPr="00EA3FAB">
        <w:rPr>
          <w:i/>
          <w:iCs/>
          <w:sz w:val="24"/>
          <w:szCs w:val="24"/>
        </w:rPr>
        <w:t>journée</w:t>
      </w:r>
      <w:proofErr w:type="spellEnd"/>
      <w:r w:rsidR="00166306" w:rsidRPr="00EA3FAB">
        <w:rPr>
          <w:i/>
          <w:iCs/>
          <w:sz w:val="24"/>
          <w:szCs w:val="24"/>
        </w:rPr>
        <w:t xml:space="preserve"> des Papas</w:t>
      </w:r>
      <w:r w:rsidR="00166306" w:rsidRPr="00EA3FAB">
        <w:rPr>
          <w:sz w:val="24"/>
          <w:szCs w:val="24"/>
        </w:rPr>
        <w:t xml:space="preserve"> (</w:t>
      </w:r>
      <w:proofErr w:type="spellStart"/>
      <w:r w:rsidR="00166306" w:rsidRPr="00EA3FAB">
        <w:rPr>
          <w:sz w:val="24"/>
          <w:szCs w:val="24"/>
        </w:rPr>
        <w:t>Éditions</w:t>
      </w:r>
      <w:proofErr w:type="spellEnd"/>
      <w:r w:rsidR="00166306" w:rsidRPr="00EA3FAB">
        <w:rPr>
          <w:sz w:val="24"/>
          <w:szCs w:val="24"/>
        </w:rPr>
        <w:t xml:space="preserve"> </w:t>
      </w:r>
      <w:proofErr w:type="spellStart"/>
      <w:r w:rsidR="00166306" w:rsidRPr="00EA3FAB">
        <w:rPr>
          <w:sz w:val="24"/>
          <w:szCs w:val="24"/>
        </w:rPr>
        <w:t>Frimousse</w:t>
      </w:r>
      <w:proofErr w:type="spellEnd"/>
      <w:r w:rsidR="00166306" w:rsidRPr="00EA3FAB">
        <w:rPr>
          <w:sz w:val="24"/>
          <w:szCs w:val="24"/>
        </w:rPr>
        <w:t xml:space="preserve">). En 2023, el dúo se reúne para firmar su primer título para Dargaud, </w:t>
      </w:r>
      <w:r w:rsidR="00166306" w:rsidRPr="00EA3FAB">
        <w:rPr>
          <w:i/>
          <w:iCs/>
          <w:sz w:val="24"/>
          <w:szCs w:val="24"/>
        </w:rPr>
        <w:t>Elizabeth et Dieg</w:t>
      </w:r>
      <w:r w:rsidRPr="00EA3FAB">
        <w:rPr>
          <w:i/>
          <w:iCs/>
          <w:sz w:val="24"/>
          <w:szCs w:val="24"/>
        </w:rPr>
        <w:t>o</w:t>
      </w:r>
      <w:r w:rsidR="00166306" w:rsidRPr="00EA3FAB">
        <w:rPr>
          <w:sz w:val="24"/>
          <w:szCs w:val="24"/>
        </w:rPr>
        <w:t>.</w:t>
      </w:r>
      <w:r w:rsidRPr="00EA3FAB">
        <w:rPr>
          <w:sz w:val="24"/>
          <w:szCs w:val="24"/>
        </w:rPr>
        <w:t xml:space="preserve"> Junto a PF </w:t>
      </w:r>
      <w:proofErr w:type="spellStart"/>
      <w:r w:rsidRPr="00EA3FAB">
        <w:rPr>
          <w:sz w:val="24"/>
          <w:szCs w:val="24"/>
        </w:rPr>
        <w:t>Radice</w:t>
      </w:r>
      <w:proofErr w:type="spellEnd"/>
      <w:r w:rsidRPr="00EA3FAB">
        <w:rPr>
          <w:sz w:val="24"/>
          <w:szCs w:val="24"/>
        </w:rPr>
        <w:t xml:space="preserve"> ha publicado en España </w:t>
      </w:r>
      <w:r w:rsidRPr="00EA3FAB">
        <w:rPr>
          <w:i/>
          <w:iCs/>
          <w:sz w:val="24"/>
          <w:szCs w:val="24"/>
        </w:rPr>
        <w:t>La pastelería en cómic</w:t>
      </w:r>
      <w:r w:rsidR="00F71AB2" w:rsidRPr="00EA3FAB">
        <w:rPr>
          <w:sz w:val="24"/>
          <w:szCs w:val="24"/>
        </w:rPr>
        <w:t xml:space="preserve"> y </w:t>
      </w:r>
      <w:r w:rsidR="00F71AB2" w:rsidRPr="00EA3FAB">
        <w:rPr>
          <w:i/>
          <w:iCs/>
          <w:sz w:val="24"/>
          <w:szCs w:val="24"/>
        </w:rPr>
        <w:t xml:space="preserve">Al Capone. </w:t>
      </w:r>
      <w:r w:rsidRPr="00EA3FAB">
        <w:rPr>
          <w:sz w:val="24"/>
          <w:szCs w:val="24"/>
        </w:rPr>
        <w:t xml:space="preserve"> </w:t>
      </w:r>
    </w:p>
    <w:p w14:paraId="00A18B73" w14:textId="2A982750" w:rsidR="007766FF" w:rsidRPr="00EA3FAB" w:rsidRDefault="007766FF" w:rsidP="00EA3FAB">
      <w:pPr>
        <w:jc w:val="both"/>
        <w:rPr>
          <w:b/>
          <w:bCs/>
          <w:sz w:val="24"/>
          <w:szCs w:val="24"/>
        </w:rPr>
      </w:pPr>
      <w:r w:rsidRPr="00EA3FAB">
        <w:rPr>
          <w:b/>
          <w:bCs/>
          <w:sz w:val="24"/>
          <w:szCs w:val="24"/>
        </w:rPr>
        <w:t xml:space="preserve">PF </w:t>
      </w:r>
      <w:proofErr w:type="spellStart"/>
      <w:r w:rsidRPr="00EA3FAB">
        <w:rPr>
          <w:b/>
          <w:bCs/>
          <w:sz w:val="24"/>
          <w:szCs w:val="24"/>
        </w:rPr>
        <w:t>Radice</w:t>
      </w:r>
      <w:proofErr w:type="spellEnd"/>
    </w:p>
    <w:p w14:paraId="46542375" w14:textId="3406835F" w:rsidR="00F71AB2" w:rsidRDefault="00F71AB2" w:rsidP="00EA3FAB">
      <w:pPr>
        <w:jc w:val="both"/>
        <w:rPr>
          <w:sz w:val="24"/>
          <w:szCs w:val="24"/>
        </w:rPr>
      </w:pPr>
      <w:r w:rsidRPr="00EA3FAB">
        <w:rPr>
          <w:sz w:val="24"/>
          <w:szCs w:val="24"/>
        </w:rPr>
        <w:t xml:space="preserve">Tiene dos pasiones: cocinar y dibujar. Hizo de los lápices su profesión, graduándose en la escuela Émile </w:t>
      </w:r>
      <w:proofErr w:type="spellStart"/>
      <w:r w:rsidRPr="00EA3FAB">
        <w:rPr>
          <w:sz w:val="24"/>
          <w:szCs w:val="24"/>
        </w:rPr>
        <w:t>Cohl</w:t>
      </w:r>
      <w:proofErr w:type="spellEnd"/>
      <w:r w:rsidRPr="00EA3FAB">
        <w:rPr>
          <w:sz w:val="24"/>
          <w:szCs w:val="24"/>
        </w:rPr>
        <w:t xml:space="preserve"> en 2013, donde ahora enseña escultura. Dibuja libros infantiles y cómics, y realiza regularmente grabados y esculturas. Es autor de </w:t>
      </w:r>
      <w:proofErr w:type="spellStart"/>
      <w:r w:rsidRPr="00EA3FAB">
        <w:rPr>
          <w:i/>
          <w:iCs/>
          <w:sz w:val="24"/>
          <w:szCs w:val="24"/>
        </w:rPr>
        <w:t>Bashung</w:t>
      </w:r>
      <w:proofErr w:type="spellEnd"/>
      <w:r w:rsidRPr="00EA3FAB">
        <w:rPr>
          <w:sz w:val="24"/>
          <w:szCs w:val="24"/>
        </w:rPr>
        <w:t xml:space="preserve"> y </w:t>
      </w:r>
      <w:r w:rsidRPr="00EA3FAB">
        <w:rPr>
          <w:i/>
          <w:iCs/>
          <w:sz w:val="24"/>
          <w:szCs w:val="24"/>
        </w:rPr>
        <w:t>Ma vie plus verte</w:t>
      </w:r>
      <w:r w:rsidRPr="00EA3FAB">
        <w:rPr>
          <w:sz w:val="24"/>
          <w:szCs w:val="24"/>
        </w:rPr>
        <w:t xml:space="preserve">, y en colaboración con </w:t>
      </w:r>
      <w:proofErr w:type="spellStart"/>
      <w:r w:rsidRPr="00EA3FAB">
        <w:rPr>
          <w:sz w:val="24"/>
          <w:szCs w:val="24"/>
        </w:rPr>
        <w:t>Swann</w:t>
      </w:r>
      <w:proofErr w:type="spellEnd"/>
      <w:r w:rsidRPr="00EA3FAB">
        <w:rPr>
          <w:sz w:val="24"/>
          <w:szCs w:val="24"/>
        </w:rPr>
        <w:t xml:space="preserve"> </w:t>
      </w:r>
      <w:proofErr w:type="spellStart"/>
      <w:r w:rsidRPr="00EA3FAB">
        <w:rPr>
          <w:sz w:val="24"/>
          <w:szCs w:val="24"/>
        </w:rPr>
        <w:t>Meralli</w:t>
      </w:r>
      <w:proofErr w:type="spellEnd"/>
      <w:r w:rsidRPr="00EA3FAB">
        <w:rPr>
          <w:sz w:val="24"/>
          <w:szCs w:val="24"/>
        </w:rPr>
        <w:t xml:space="preserve">, </w:t>
      </w:r>
      <w:r w:rsidRPr="00EA3FAB">
        <w:rPr>
          <w:i/>
          <w:iCs/>
          <w:sz w:val="24"/>
          <w:szCs w:val="24"/>
        </w:rPr>
        <w:t>La pastelería en cómic</w:t>
      </w:r>
      <w:r w:rsidRPr="00EA3FAB">
        <w:rPr>
          <w:sz w:val="24"/>
          <w:szCs w:val="24"/>
        </w:rPr>
        <w:t xml:space="preserve"> y </w:t>
      </w:r>
      <w:r w:rsidRPr="00EA3FAB">
        <w:rPr>
          <w:i/>
          <w:iCs/>
          <w:sz w:val="24"/>
          <w:szCs w:val="24"/>
        </w:rPr>
        <w:t>Al Capone</w:t>
      </w:r>
      <w:r w:rsidRPr="00EA3FAB">
        <w:rPr>
          <w:sz w:val="24"/>
          <w:szCs w:val="24"/>
        </w:rPr>
        <w:t xml:space="preserve">.  </w:t>
      </w:r>
    </w:p>
    <w:p w14:paraId="1439E749" w14:textId="2D44D11B" w:rsidR="00EA3FAB" w:rsidRDefault="00EA3FAB" w:rsidP="00EA3FAB">
      <w:pPr>
        <w:jc w:val="both"/>
        <w:rPr>
          <w:sz w:val="24"/>
          <w:szCs w:val="24"/>
        </w:rPr>
      </w:pPr>
    </w:p>
    <w:p w14:paraId="36A82980" w14:textId="78B6847D" w:rsidR="00EA3FAB" w:rsidRDefault="00EA3FAB" w:rsidP="00EA3FAB">
      <w:pPr>
        <w:jc w:val="both"/>
        <w:rPr>
          <w:b/>
          <w:bCs/>
          <w:sz w:val="24"/>
          <w:szCs w:val="24"/>
        </w:rPr>
      </w:pPr>
      <w:r w:rsidRPr="00EA3FAB">
        <w:rPr>
          <w:b/>
          <w:bCs/>
          <w:sz w:val="24"/>
          <w:szCs w:val="24"/>
        </w:rPr>
        <w:t>Datos técnicos</w:t>
      </w:r>
    </w:p>
    <w:p w14:paraId="39443D4A" w14:textId="77777777" w:rsidR="00933BB6" w:rsidRPr="00933BB6" w:rsidRDefault="00933BB6" w:rsidP="00933BB6">
      <w:pPr>
        <w:pStyle w:val="Sinespaciado"/>
        <w:rPr>
          <w:sz w:val="24"/>
          <w:szCs w:val="24"/>
        </w:rPr>
      </w:pPr>
      <w:r w:rsidRPr="00933BB6">
        <w:rPr>
          <w:sz w:val="24"/>
          <w:szCs w:val="24"/>
        </w:rPr>
        <w:t>Cartoné</w:t>
      </w:r>
    </w:p>
    <w:p w14:paraId="5C2E7355" w14:textId="32E9EC77" w:rsidR="00933BB6" w:rsidRPr="00933BB6" w:rsidRDefault="00933BB6" w:rsidP="00933BB6">
      <w:pPr>
        <w:pStyle w:val="Sinespaciado"/>
        <w:rPr>
          <w:sz w:val="24"/>
          <w:szCs w:val="24"/>
        </w:rPr>
      </w:pPr>
      <w:r w:rsidRPr="00933BB6">
        <w:rPr>
          <w:sz w:val="24"/>
          <w:szCs w:val="24"/>
        </w:rPr>
        <w:t>21,5 x 29</w:t>
      </w:r>
      <w:r w:rsidRPr="00933BB6">
        <w:rPr>
          <w:sz w:val="24"/>
          <w:szCs w:val="24"/>
        </w:rPr>
        <w:t xml:space="preserve"> cm</w:t>
      </w:r>
    </w:p>
    <w:p w14:paraId="3B5BA7E2" w14:textId="351CB4C7" w:rsidR="00933BB6" w:rsidRPr="00933BB6" w:rsidRDefault="00933BB6" w:rsidP="00933BB6">
      <w:pPr>
        <w:pStyle w:val="Sinespaciado"/>
        <w:rPr>
          <w:sz w:val="24"/>
          <w:szCs w:val="24"/>
        </w:rPr>
      </w:pPr>
      <w:r w:rsidRPr="00933BB6">
        <w:rPr>
          <w:sz w:val="24"/>
          <w:szCs w:val="24"/>
        </w:rPr>
        <w:t>168</w:t>
      </w:r>
      <w:r w:rsidRPr="00933BB6">
        <w:rPr>
          <w:sz w:val="24"/>
          <w:szCs w:val="24"/>
        </w:rPr>
        <w:t xml:space="preserve"> págs.</w:t>
      </w:r>
      <w:r w:rsidRPr="00933BB6">
        <w:rPr>
          <w:sz w:val="24"/>
          <w:szCs w:val="24"/>
        </w:rPr>
        <w:t xml:space="preserve"> color</w:t>
      </w:r>
    </w:p>
    <w:p w14:paraId="4707DB12" w14:textId="23033CA9" w:rsidR="00933BB6" w:rsidRPr="00933BB6" w:rsidRDefault="00933BB6" w:rsidP="00933BB6">
      <w:pPr>
        <w:pStyle w:val="Sinespaciado"/>
        <w:rPr>
          <w:sz w:val="24"/>
          <w:szCs w:val="24"/>
        </w:rPr>
      </w:pPr>
      <w:r w:rsidRPr="00933BB6">
        <w:rPr>
          <w:sz w:val="24"/>
          <w:szCs w:val="24"/>
        </w:rPr>
        <w:t>ISBN</w:t>
      </w:r>
      <w:r w:rsidRPr="00933BB6">
        <w:rPr>
          <w:sz w:val="24"/>
          <w:szCs w:val="24"/>
        </w:rPr>
        <w:t xml:space="preserve">: </w:t>
      </w:r>
      <w:r w:rsidRPr="00933BB6">
        <w:rPr>
          <w:sz w:val="24"/>
          <w:szCs w:val="24"/>
        </w:rPr>
        <w:t>978-84-679-6662-6</w:t>
      </w:r>
    </w:p>
    <w:p w14:paraId="2C885EB8" w14:textId="68963548" w:rsidR="00EA3FAB" w:rsidRPr="00933BB6" w:rsidRDefault="00933BB6" w:rsidP="00933BB6">
      <w:pPr>
        <w:pStyle w:val="Sinespaciado"/>
        <w:rPr>
          <w:sz w:val="24"/>
          <w:szCs w:val="24"/>
        </w:rPr>
      </w:pPr>
      <w:r w:rsidRPr="00933BB6">
        <w:rPr>
          <w:sz w:val="24"/>
          <w:szCs w:val="24"/>
        </w:rPr>
        <w:t>PVP</w:t>
      </w:r>
      <w:r w:rsidRPr="00933BB6">
        <w:rPr>
          <w:sz w:val="24"/>
          <w:szCs w:val="24"/>
        </w:rPr>
        <w:t xml:space="preserve">: </w:t>
      </w:r>
      <w:r w:rsidRPr="00933BB6">
        <w:rPr>
          <w:sz w:val="24"/>
          <w:szCs w:val="24"/>
        </w:rPr>
        <w:t>29,50 €</w:t>
      </w:r>
    </w:p>
    <w:sectPr w:rsidR="00EA3FAB" w:rsidRPr="00933BB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306"/>
    <w:rsid w:val="000775E4"/>
    <w:rsid w:val="00166306"/>
    <w:rsid w:val="00241D5F"/>
    <w:rsid w:val="002F4CD0"/>
    <w:rsid w:val="003137AB"/>
    <w:rsid w:val="004A005F"/>
    <w:rsid w:val="006F36C6"/>
    <w:rsid w:val="007766FF"/>
    <w:rsid w:val="00933BB6"/>
    <w:rsid w:val="009F391C"/>
    <w:rsid w:val="00A33725"/>
    <w:rsid w:val="00C4601F"/>
    <w:rsid w:val="00E31A82"/>
    <w:rsid w:val="00EA3FAB"/>
    <w:rsid w:val="00F71AB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C61E2"/>
  <w15:chartTrackingRefBased/>
  <w15:docId w15:val="{4F957C6E-55F4-467F-A272-5284F5182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33B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2</Pages>
  <Words>667</Words>
  <Characters>3674</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3</cp:revision>
  <dcterms:created xsi:type="dcterms:W3CDTF">2023-11-24T14:25:00Z</dcterms:created>
  <dcterms:modified xsi:type="dcterms:W3CDTF">2023-11-27T09:40:00Z</dcterms:modified>
</cp:coreProperties>
</file>